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037CF" w:rsidRDefault="005C0969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Excavations</w:t>
      </w:r>
    </w:p>
    <w:p w:rsidR="005C0969" w:rsidRPr="00A037CF" w:rsidRDefault="005C0969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Answer Key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D770F1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What is the minimum distance that excavation materials, tools, and other supplies </w:t>
      </w:r>
      <w:proofErr w:type="gramStart"/>
      <w:r>
        <w:rPr>
          <w:rFonts w:ascii="Tahoma" w:hAnsi="Tahoma" w:cs="Tahoma"/>
          <w:sz w:val="24"/>
          <w:szCs w:val="24"/>
        </w:rPr>
        <w:t>be</w:t>
      </w:r>
      <w:proofErr w:type="gramEnd"/>
      <w:r>
        <w:rPr>
          <w:rFonts w:ascii="Tahoma" w:hAnsi="Tahoma" w:cs="Tahoma"/>
          <w:sz w:val="24"/>
          <w:szCs w:val="24"/>
        </w:rPr>
        <w:t xml:space="preserve"> kept back from the excavation’s edge</w:t>
      </w:r>
      <w:r w:rsidR="005C0969">
        <w:rPr>
          <w:rFonts w:ascii="Tahoma" w:hAnsi="Tahoma" w:cs="Tahoma"/>
          <w:sz w:val="24"/>
          <w:szCs w:val="24"/>
        </w:rPr>
        <w:t>?</w:t>
      </w:r>
    </w:p>
    <w:p w:rsidR="000820E3" w:rsidRDefault="005C0969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 foot</w:t>
      </w:r>
    </w:p>
    <w:p w:rsidR="000820E3" w:rsidRPr="005C0969" w:rsidRDefault="005C0969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5C0969">
        <w:rPr>
          <w:rFonts w:ascii="Tahoma" w:hAnsi="Tahoma" w:cs="Tahoma"/>
          <w:b/>
          <w:sz w:val="24"/>
          <w:szCs w:val="24"/>
        </w:rPr>
        <w:t>2 feet</w:t>
      </w:r>
    </w:p>
    <w:p w:rsidR="000820E3" w:rsidRDefault="005C0969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7.5 feet</w:t>
      </w:r>
    </w:p>
    <w:p w:rsidR="000820E3" w:rsidRDefault="005C0969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25 feet</w:t>
      </w:r>
      <w:r w:rsidR="000820E3">
        <w:rPr>
          <w:rFonts w:ascii="Tahoma" w:hAnsi="Tahoma" w:cs="Tahoma"/>
          <w:sz w:val="24"/>
          <w:szCs w:val="24"/>
        </w:rPr>
        <w:br/>
      </w:r>
    </w:p>
    <w:p w:rsidR="000820E3" w:rsidRDefault="005C0969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At what depth must a ladder, ramp, steps, or runway be present for quick worker exit?</w:t>
      </w:r>
    </w:p>
    <w:p w:rsidR="005C0969" w:rsidRP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5C0969">
        <w:rPr>
          <w:rFonts w:ascii="Tahoma" w:hAnsi="Tahoma" w:cs="Tahoma"/>
          <w:b/>
          <w:sz w:val="24"/>
          <w:szCs w:val="24"/>
        </w:rPr>
        <w:t>4 feet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 feet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10 feet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It is never required</w:t>
      </w:r>
      <w:r>
        <w:rPr>
          <w:rFonts w:ascii="Tahoma" w:hAnsi="Tahoma" w:cs="Tahoma"/>
          <w:sz w:val="24"/>
          <w:szCs w:val="24"/>
        </w:rPr>
        <w:br/>
      </w:r>
    </w:p>
    <w:p w:rsidR="005C0969" w:rsidRDefault="005C0969" w:rsidP="005C0969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What is the greatest hazard facing a worker while working in a trench?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Hazardous atmospheres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Falls</w:t>
      </w:r>
    </w:p>
    <w:p w:rsidR="005C0969" w:rsidRP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5C0969">
        <w:rPr>
          <w:rFonts w:ascii="Tahoma" w:hAnsi="Tahoma" w:cs="Tahoma"/>
          <w:b/>
          <w:sz w:val="24"/>
          <w:szCs w:val="24"/>
        </w:rPr>
        <w:t>Cave-ins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Falling objects</w:t>
      </w:r>
      <w:r>
        <w:rPr>
          <w:rFonts w:ascii="Tahoma" w:hAnsi="Tahoma" w:cs="Tahoma"/>
          <w:sz w:val="24"/>
          <w:szCs w:val="24"/>
        </w:rPr>
        <w:br/>
      </w:r>
    </w:p>
    <w:p w:rsidR="005C0969" w:rsidRDefault="005C0969" w:rsidP="005C0969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Unless made in entirely stable rock, at what depth is a protective system required for a trench?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Any depth if the competent person says so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 feet and greater</w:t>
      </w:r>
    </w:p>
    <w:p w:rsid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Only at depths greater than 10 feet</w:t>
      </w:r>
    </w:p>
    <w:p w:rsidR="005C0969" w:rsidRPr="005C0969" w:rsidRDefault="005C0969" w:rsidP="005C0969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5C0969">
        <w:rPr>
          <w:rFonts w:ascii="Tahoma" w:hAnsi="Tahoma" w:cs="Tahoma"/>
          <w:b/>
          <w:sz w:val="24"/>
          <w:szCs w:val="24"/>
        </w:rPr>
        <w:t>Both a and b</w:t>
      </w:r>
    </w:p>
    <w:sectPr w:rsidR="005C0969" w:rsidRPr="005C0969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4B" w:rsidRDefault="0003044B" w:rsidP="0059567E">
      <w:pPr>
        <w:spacing w:after="0" w:line="240" w:lineRule="auto"/>
      </w:pPr>
      <w:r>
        <w:separator/>
      </w:r>
    </w:p>
  </w:endnote>
  <w:endnote w:type="continuationSeparator" w:id="0">
    <w:p w:rsidR="0003044B" w:rsidRDefault="0003044B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7ED9B757" id="Rectangle 8" o:spid="_x0000_s1026" style="position:absolute;margin-left:-.35pt;margin-top:1.3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0D38B5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0D38B5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814844">
      <w:rPr>
        <w:sz w:val="16"/>
        <w:szCs w:val="16"/>
      </w:rPr>
      <w:t>: Excavations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D770F1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4B" w:rsidRDefault="0003044B" w:rsidP="0059567E">
      <w:pPr>
        <w:spacing w:after="0" w:line="240" w:lineRule="auto"/>
      </w:pPr>
      <w:r>
        <w:separator/>
      </w:r>
    </w:p>
  </w:footnote>
  <w:footnote w:type="continuationSeparator" w:id="0">
    <w:p w:rsidR="0003044B" w:rsidRDefault="0003044B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7A3EF733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3044B"/>
    <w:rsid w:val="000820E3"/>
    <w:rsid w:val="00083E23"/>
    <w:rsid w:val="000D38B5"/>
    <w:rsid w:val="001550BF"/>
    <w:rsid w:val="001B2F9D"/>
    <w:rsid w:val="001B4377"/>
    <w:rsid w:val="0027160D"/>
    <w:rsid w:val="002E5302"/>
    <w:rsid w:val="003B325C"/>
    <w:rsid w:val="003C1CA9"/>
    <w:rsid w:val="0040394A"/>
    <w:rsid w:val="00414B25"/>
    <w:rsid w:val="0046361F"/>
    <w:rsid w:val="00561E14"/>
    <w:rsid w:val="0059567E"/>
    <w:rsid w:val="005C0969"/>
    <w:rsid w:val="00671ABB"/>
    <w:rsid w:val="00737850"/>
    <w:rsid w:val="007414B5"/>
    <w:rsid w:val="0076184F"/>
    <w:rsid w:val="007D0418"/>
    <w:rsid w:val="00814844"/>
    <w:rsid w:val="00816321"/>
    <w:rsid w:val="008C252A"/>
    <w:rsid w:val="009476E1"/>
    <w:rsid w:val="00A037CF"/>
    <w:rsid w:val="00A50601"/>
    <w:rsid w:val="00A7027C"/>
    <w:rsid w:val="00BB6EBF"/>
    <w:rsid w:val="00C655E0"/>
    <w:rsid w:val="00C85C17"/>
    <w:rsid w:val="00CA5331"/>
    <w:rsid w:val="00CF1891"/>
    <w:rsid w:val="00D770F1"/>
    <w:rsid w:val="00DF3304"/>
    <w:rsid w:val="00E35790"/>
    <w:rsid w:val="00E37635"/>
    <w:rsid w:val="00EF68CE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2015-06-29T15:08:00Z</dcterms:created>
  <dcterms:modified xsi:type="dcterms:W3CDTF">2015-06-29T15:08:00Z</dcterms:modified>
</cp:coreProperties>
</file>